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4D48" w:rsidRDefault="00787748">
      <w:pPr>
        <w:pStyle w:val="a4"/>
      </w:pPr>
      <w:r>
        <w:t>Греческая</w:t>
      </w:r>
      <w:r>
        <w:t xml:space="preserve"> </w:t>
      </w:r>
      <w:r>
        <w:t>ионическая</w:t>
      </w:r>
      <w:r>
        <w:t xml:space="preserve"> </w:t>
      </w:r>
      <w:r>
        <w:t>архитектура</w:t>
      </w:r>
      <w:r>
        <w:t xml:space="preserve"> </w:t>
      </w:r>
      <w:r>
        <w:t>в</w:t>
      </w:r>
      <w:r>
        <w:t xml:space="preserve"> </w:t>
      </w:r>
      <w:r>
        <w:t>архаический</w:t>
      </w:r>
      <w:r>
        <w:t xml:space="preserve"> </w:t>
      </w:r>
      <w:r>
        <w:t>период</w:t>
      </w:r>
    </w:p>
    <w:p w:rsidR="00DB4D48" w:rsidRDefault="00DB4D48">
      <w:pPr>
        <w:pStyle w:val="a4"/>
      </w:pPr>
    </w:p>
    <w:p w:rsidR="00DB4D48" w:rsidRDefault="00787748">
      <w:pPr>
        <w:pStyle w:val="a4"/>
        <w:rPr>
          <w:b/>
          <w:bCs/>
        </w:rPr>
      </w:pPr>
      <w:r>
        <w:rPr>
          <w:b/>
          <w:bCs/>
        </w:rPr>
        <w:t>Храм</w:t>
      </w:r>
      <w:r>
        <w:rPr>
          <w:b/>
          <w:bCs/>
        </w:rPr>
        <w:t xml:space="preserve"> </w:t>
      </w:r>
      <w:r>
        <w:rPr>
          <w:b/>
          <w:bCs/>
        </w:rPr>
        <w:t>Геры</w:t>
      </w:r>
      <w:r>
        <w:rPr>
          <w:b/>
          <w:bCs/>
        </w:rPr>
        <w:t xml:space="preserve"> </w:t>
      </w:r>
      <w:r>
        <w:rPr>
          <w:b/>
          <w:bCs/>
        </w:rPr>
        <w:t>на</w:t>
      </w:r>
      <w:r>
        <w:rPr>
          <w:b/>
          <w:bCs/>
        </w:rPr>
        <w:t xml:space="preserve"> </w:t>
      </w:r>
      <w:r>
        <w:rPr>
          <w:b/>
          <w:bCs/>
        </w:rPr>
        <w:t>острове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Самос</w:t>
      </w:r>
      <w:proofErr w:type="spellEnd"/>
    </w:p>
    <w:p w:rsidR="00DB4D48" w:rsidRDefault="00787748">
      <w:pPr>
        <w:pStyle w:val="a4"/>
      </w:pPr>
      <w:proofErr w:type="gramStart"/>
      <w:r>
        <w:t>Построен</w:t>
      </w:r>
      <w:proofErr w:type="gramEnd"/>
      <w:r>
        <w:t xml:space="preserve"> </w:t>
      </w:r>
      <w:r>
        <w:t>при</w:t>
      </w:r>
      <w:r>
        <w:t xml:space="preserve"> </w:t>
      </w:r>
      <w:proofErr w:type="spellStart"/>
      <w:r>
        <w:t>Поликрате</w:t>
      </w:r>
      <w:proofErr w:type="spellEnd"/>
      <w:r>
        <w:t xml:space="preserve"> </w:t>
      </w:r>
      <w:r>
        <w:rPr>
          <w:rFonts w:ascii="Helvetica" w:hAnsi="Arial Unicode MS"/>
        </w:rPr>
        <w:t xml:space="preserve">(538-522 </w:t>
      </w:r>
      <w:r>
        <w:t>годы</w:t>
      </w:r>
      <w:r>
        <w:t xml:space="preserve"> </w:t>
      </w:r>
      <w:r>
        <w:t>до</w:t>
      </w:r>
      <w:r>
        <w:t xml:space="preserve"> </w:t>
      </w:r>
      <w:r>
        <w:t>нашей</w:t>
      </w:r>
      <w:r>
        <w:t xml:space="preserve"> </w:t>
      </w:r>
      <w:r>
        <w:t>эры</w:t>
      </w:r>
      <w:r>
        <w:rPr>
          <w:rFonts w:ascii="Helvetica" w:hAnsi="Arial Unicode MS"/>
        </w:rPr>
        <w:t>)</w:t>
      </w:r>
    </w:p>
    <w:p w:rsidR="00DB4D48" w:rsidRDefault="00787748">
      <w:pPr>
        <w:pStyle w:val="a4"/>
      </w:pPr>
      <w:r>
        <w:t>Архитекторы</w:t>
      </w:r>
      <w:r>
        <w:t xml:space="preserve"> </w:t>
      </w:r>
      <w:proofErr w:type="spellStart"/>
      <w:r>
        <w:t>Ройкос</w:t>
      </w:r>
      <w:proofErr w:type="spellEnd"/>
      <w:r>
        <w:t xml:space="preserve"> </w:t>
      </w:r>
      <w:r>
        <w:t>и</w:t>
      </w:r>
      <w:r>
        <w:t xml:space="preserve"> </w:t>
      </w:r>
      <w:r>
        <w:t>Феодор</w:t>
      </w:r>
    </w:p>
    <w:p w:rsidR="00DB4D48" w:rsidRDefault="00787748">
      <w:pPr>
        <w:pStyle w:val="a4"/>
      </w:pPr>
      <w:proofErr w:type="spellStart"/>
      <w:r>
        <w:t>Перпитер</w:t>
      </w:r>
      <w:proofErr w:type="spellEnd"/>
      <w:r>
        <w:rPr>
          <w:rFonts w:ascii="Helvetica" w:hAnsi="Arial Unicode MS"/>
        </w:rPr>
        <w:t xml:space="preserve">, </w:t>
      </w:r>
      <w:r>
        <w:t>который</w:t>
      </w:r>
      <w:r>
        <w:t xml:space="preserve"> </w:t>
      </w:r>
      <w:r>
        <w:t>сначала</w:t>
      </w:r>
      <w:r>
        <w:t xml:space="preserve"> </w:t>
      </w:r>
      <w:r>
        <w:t>был</w:t>
      </w:r>
      <w:r>
        <w:t xml:space="preserve"> </w:t>
      </w:r>
      <w:r>
        <w:t>диптером</w:t>
      </w:r>
      <w:r>
        <w:rPr>
          <w:rFonts w:ascii="Helvetica" w:hAnsi="Arial Unicode MS"/>
        </w:rPr>
        <w:t xml:space="preserve">. </w:t>
      </w:r>
    </w:p>
    <w:p w:rsidR="00DB4D48" w:rsidRDefault="00787748">
      <w:pPr>
        <w:pStyle w:val="a4"/>
      </w:pPr>
      <w:r>
        <w:t>«…на</w:t>
      </w:r>
      <w:r>
        <w:t xml:space="preserve"> </w:t>
      </w:r>
      <w:r>
        <w:t>все</w:t>
      </w:r>
      <w:r>
        <w:t xml:space="preserve"> </w:t>
      </w:r>
      <w:r>
        <w:t>это</w:t>
      </w:r>
      <w:r>
        <w:t xml:space="preserve"> </w:t>
      </w:r>
      <w:r>
        <w:t>было</w:t>
      </w:r>
      <w:r>
        <w:t xml:space="preserve"> </w:t>
      </w:r>
      <w:r>
        <w:t>израсходовано</w:t>
      </w:r>
      <w:r>
        <w:t xml:space="preserve"> </w:t>
      </w:r>
      <w:r>
        <w:rPr>
          <w:rFonts w:ascii="Helvetica" w:hAnsi="Arial Unicode MS"/>
        </w:rPr>
        <w:t xml:space="preserve">1 600 </w:t>
      </w:r>
      <w:r>
        <w:t>талантов</w:t>
      </w:r>
      <w:r>
        <w:t xml:space="preserve"> </w:t>
      </w:r>
      <w:r>
        <w:t>серебра</w:t>
      </w:r>
      <w:r>
        <w:rPr>
          <w:rFonts w:ascii="Helvetica" w:hAnsi="Arial Unicode MS"/>
        </w:rPr>
        <w:t xml:space="preserve">. </w:t>
      </w:r>
      <w:r>
        <w:t>Если</w:t>
      </w:r>
      <w:r>
        <w:t xml:space="preserve"> </w:t>
      </w:r>
      <w:r>
        <w:t>это</w:t>
      </w:r>
      <w:r>
        <w:t xml:space="preserve"> </w:t>
      </w:r>
      <w:r>
        <w:t>верно</w:t>
      </w:r>
      <w:r>
        <w:rPr>
          <w:rFonts w:ascii="Helvetica" w:hAnsi="Arial Unicode MS"/>
        </w:rPr>
        <w:t xml:space="preserve">, </w:t>
      </w:r>
      <w:r>
        <w:t>то</w:t>
      </w:r>
      <w:r>
        <w:t xml:space="preserve"> </w:t>
      </w:r>
      <w:r>
        <w:t>сколько</w:t>
      </w:r>
      <w:r>
        <w:t xml:space="preserve"> </w:t>
      </w:r>
      <w:r>
        <w:t>же</w:t>
      </w:r>
      <w:r>
        <w:t xml:space="preserve"> </w:t>
      </w:r>
      <w:r>
        <w:t>денег</w:t>
      </w:r>
      <w:r>
        <w:t xml:space="preserve"> </w:t>
      </w:r>
      <w:r>
        <w:t>пошло</w:t>
      </w:r>
      <w:r>
        <w:t xml:space="preserve"> </w:t>
      </w:r>
      <w:r>
        <w:t>на</w:t>
      </w:r>
      <w:r>
        <w:t xml:space="preserve"> </w:t>
      </w:r>
      <w:r>
        <w:t>железные</w:t>
      </w:r>
      <w:r>
        <w:t xml:space="preserve"> </w:t>
      </w:r>
      <w:r>
        <w:t>орудия</w:t>
      </w:r>
      <w:r>
        <w:rPr>
          <w:rFonts w:ascii="Helvetica" w:hAnsi="Arial Unicode MS"/>
        </w:rPr>
        <w:t xml:space="preserve">, </w:t>
      </w:r>
      <w:r>
        <w:t>на</w:t>
      </w:r>
      <w:r>
        <w:t xml:space="preserve"> </w:t>
      </w:r>
      <w:r>
        <w:t>хлеб</w:t>
      </w:r>
      <w:r>
        <w:t xml:space="preserve"> </w:t>
      </w:r>
      <w:r>
        <w:t>и</w:t>
      </w:r>
      <w:r>
        <w:t xml:space="preserve"> </w:t>
      </w:r>
      <w:r>
        <w:t>одежду</w:t>
      </w:r>
      <w:r>
        <w:t xml:space="preserve"> </w:t>
      </w:r>
      <w:r>
        <w:t>для</w:t>
      </w:r>
      <w:r>
        <w:t xml:space="preserve"> </w:t>
      </w:r>
      <w:r>
        <w:t>рабочих</w:t>
      </w:r>
      <w:r>
        <w:rPr>
          <w:rFonts w:ascii="Helvetica" w:hAnsi="Arial Unicode MS"/>
        </w:rP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строительство</w:t>
      </w:r>
      <w:r>
        <w:t xml:space="preserve"> </w:t>
      </w:r>
      <w:r>
        <w:t>всех</w:t>
      </w:r>
      <w:r>
        <w:t xml:space="preserve"> </w:t>
      </w:r>
      <w:r>
        <w:t>этих</w:t>
      </w:r>
      <w:r>
        <w:t xml:space="preserve"> </w:t>
      </w:r>
      <w:r>
        <w:t>сооружений</w:t>
      </w:r>
      <w:r>
        <w:t xml:space="preserve"> </w:t>
      </w:r>
      <w:r>
        <w:t>продолжалось</w:t>
      </w:r>
      <w:r>
        <w:t xml:space="preserve"> </w:t>
      </w:r>
      <w:r>
        <w:rPr>
          <w:rFonts w:ascii="Helvetica" w:hAnsi="Arial Unicode MS"/>
        </w:rPr>
        <w:t xml:space="preserve">20 </w:t>
      </w:r>
      <w:r>
        <w:t>лет</w:t>
      </w:r>
      <w:r>
        <w:t xml:space="preserve"> </w:t>
      </w:r>
      <w:r>
        <w:t>и</w:t>
      </w:r>
      <w:r>
        <w:rPr>
          <w:rFonts w:ascii="Helvetica" w:hAnsi="Arial Unicode MS"/>
        </w:rPr>
        <w:t xml:space="preserve">, </w:t>
      </w:r>
      <w:r>
        <w:t>кроме</w:t>
      </w:r>
      <w:r>
        <w:t xml:space="preserve"> </w:t>
      </w:r>
      <w:r>
        <w:t>того</w:t>
      </w:r>
      <w:r>
        <w:rPr>
          <w:rFonts w:ascii="Helvetica" w:hAnsi="Arial Unicode MS"/>
        </w:rPr>
        <w:t xml:space="preserve">, </w:t>
      </w:r>
      <w:r>
        <w:t>немало</w:t>
      </w:r>
      <w:r>
        <w:t xml:space="preserve"> </w:t>
      </w:r>
      <w:r>
        <w:t>времени</w:t>
      </w:r>
      <w:r>
        <w:t xml:space="preserve"> </w:t>
      </w:r>
      <w:r>
        <w:t>понадобилось</w:t>
      </w:r>
      <w:r>
        <w:t xml:space="preserve"> </w:t>
      </w:r>
      <w:r>
        <w:t>на</w:t>
      </w:r>
      <w:r>
        <w:t xml:space="preserve"> </w:t>
      </w:r>
      <w:r>
        <w:t>ломку</w:t>
      </w:r>
      <w:r>
        <w:t xml:space="preserve"> </w:t>
      </w:r>
      <w:r>
        <w:t>и</w:t>
      </w:r>
      <w:r>
        <w:t xml:space="preserve"> </w:t>
      </w:r>
      <w:r>
        <w:t>перевозку</w:t>
      </w:r>
      <w:r>
        <w:t xml:space="preserve"> </w:t>
      </w:r>
      <w:proofErr w:type="gramStart"/>
      <w:r>
        <w:t>камней</w:t>
      </w:r>
      <w:proofErr w:type="gramEnd"/>
      <w:r>
        <w:t xml:space="preserve"> </w:t>
      </w:r>
      <w:r>
        <w:t>и</w:t>
      </w:r>
      <w:r>
        <w:t xml:space="preserve"> </w:t>
      </w:r>
      <w:r>
        <w:t>сооружение</w:t>
      </w:r>
      <w:r>
        <w:t xml:space="preserve"> </w:t>
      </w:r>
      <w:r>
        <w:t>подземных</w:t>
      </w:r>
      <w:r>
        <w:t xml:space="preserve"> </w:t>
      </w:r>
      <w:r>
        <w:t>покоев»</w:t>
      </w:r>
      <w:r>
        <w:rPr>
          <w:rFonts w:ascii="Helvetica" w:hAnsi="Arial Unicode MS"/>
        </w:rPr>
        <w:t>. (</w:t>
      </w:r>
      <w:r>
        <w:rPr>
          <w:lang w:val="fr-FR"/>
        </w:rPr>
        <w:t>«Истории»</w:t>
      </w:r>
      <w:r>
        <w:rPr>
          <w:rFonts w:ascii="Helvetica" w:hAnsi="Arial Unicode MS"/>
        </w:rPr>
        <w:t xml:space="preserve">, </w:t>
      </w:r>
      <w:r>
        <w:t>Книга</w:t>
      </w:r>
      <w:r>
        <w:t xml:space="preserve"> </w:t>
      </w:r>
      <w:r>
        <w:rPr>
          <w:rFonts w:ascii="Helvetica" w:hAnsi="Arial Unicode MS"/>
        </w:rPr>
        <w:t xml:space="preserve">II </w:t>
      </w:r>
      <w:r>
        <w:rPr>
          <w:lang w:val="fr-FR"/>
        </w:rPr>
        <w:t>«Евтерпа»</w:t>
      </w:r>
      <w:r>
        <w:rPr>
          <w:rFonts w:ascii="Helvetica" w:hAnsi="Arial Unicode MS"/>
        </w:rPr>
        <w:t>.)</w:t>
      </w:r>
    </w:p>
    <w:p w:rsidR="00DB4D48" w:rsidRDefault="00787748">
      <w:pPr>
        <w:pStyle w:val="a4"/>
      </w:pPr>
      <w:r>
        <w:t>Грандиозное</w:t>
      </w:r>
      <w:r>
        <w:t xml:space="preserve"> </w:t>
      </w:r>
      <w:r>
        <w:t>сооружение</w:t>
      </w:r>
      <w:r>
        <w:t xml:space="preserve"> </w:t>
      </w:r>
      <w:r>
        <w:t>с</w:t>
      </w:r>
      <w:r>
        <w:t xml:space="preserve"> </w:t>
      </w:r>
      <w:r>
        <w:t>капителями</w:t>
      </w:r>
      <w:r>
        <w:t xml:space="preserve"> </w:t>
      </w:r>
      <w:r>
        <w:t>особого</w:t>
      </w:r>
      <w:r>
        <w:rPr>
          <w:rFonts w:ascii="Helvetica" w:hAnsi="Arial Unicode MS"/>
        </w:rPr>
        <w:t xml:space="preserve">, </w:t>
      </w:r>
      <w:r>
        <w:t>самосского</w:t>
      </w:r>
      <w:r>
        <w:t xml:space="preserve"> </w:t>
      </w:r>
      <w:r>
        <w:t>подвида</w:t>
      </w:r>
      <w:r>
        <w:t xml:space="preserve"> </w:t>
      </w:r>
      <w:r>
        <w:t>ионического</w:t>
      </w:r>
      <w:r>
        <w:t xml:space="preserve"> </w:t>
      </w:r>
      <w:r>
        <w:t>ордера</w:t>
      </w:r>
      <w:r>
        <w:rPr>
          <w:rFonts w:ascii="Helvetica" w:hAnsi="Arial Unicode MS"/>
        </w:rPr>
        <w:t>.</w:t>
      </w:r>
      <w:r w:rsid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Самосскую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капитель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характеризует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своеобразный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надлом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в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горизонтальной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ленте</w:t>
      </w:r>
      <w:r w:rsidR="00CB1F42" w:rsidRPr="00CB1F42">
        <w:rPr>
          <w:rFonts w:ascii="Helvetica" w:hAnsi="Arial Unicode MS"/>
        </w:rPr>
        <w:t xml:space="preserve">, </w:t>
      </w:r>
      <w:r w:rsidR="00CB1F42" w:rsidRPr="00CB1F42">
        <w:rPr>
          <w:rFonts w:ascii="Helvetica" w:hAnsi="Arial Unicode MS"/>
        </w:rPr>
        <w:t>связывающей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две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волюты</w:t>
      </w:r>
      <w:r w:rsidR="00CB1F42" w:rsidRPr="00CB1F42">
        <w:rPr>
          <w:rFonts w:ascii="Helvetica" w:hAnsi="Arial Unicode MS"/>
        </w:rPr>
        <w:t xml:space="preserve">, </w:t>
      </w:r>
      <w:r w:rsidR="00CB1F42" w:rsidRPr="00CB1F42">
        <w:rPr>
          <w:rFonts w:ascii="Helvetica" w:hAnsi="Arial Unicode MS"/>
        </w:rPr>
        <w:t>а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сами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волюты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больше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свисают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вниз</w:t>
      </w:r>
      <w:r w:rsidR="00CB1F42" w:rsidRPr="00CB1F42">
        <w:rPr>
          <w:rFonts w:ascii="Helvetica" w:hAnsi="Arial Unicode MS"/>
        </w:rPr>
        <w:t xml:space="preserve">. </w:t>
      </w:r>
      <w:r w:rsidR="00CB1F42" w:rsidRPr="00CB1F42">
        <w:rPr>
          <w:rFonts w:ascii="Helvetica" w:hAnsi="Arial Unicode MS"/>
        </w:rPr>
        <w:t>Самосская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колонна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имеет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более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низкую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базу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и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поддерживает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архитрав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непосредственно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волютами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капители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без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промежуточной</w:t>
      </w:r>
      <w:r w:rsidR="00CB1F42" w:rsidRPr="00CB1F42">
        <w:rPr>
          <w:rFonts w:ascii="Helvetica" w:hAnsi="Arial Unicode MS"/>
        </w:rPr>
        <w:t xml:space="preserve"> </w:t>
      </w:r>
      <w:r w:rsidR="00CB1F42" w:rsidRPr="00CB1F42">
        <w:rPr>
          <w:rFonts w:ascii="Helvetica" w:hAnsi="Arial Unicode MS"/>
        </w:rPr>
        <w:t>абаки</w:t>
      </w:r>
      <w:r w:rsidR="00CB1F42" w:rsidRPr="00CB1F42">
        <w:rPr>
          <w:rFonts w:ascii="Helvetica" w:hAnsi="Arial Unicode MS"/>
        </w:rPr>
        <w:t>.</w:t>
      </w:r>
    </w:p>
    <w:p w:rsidR="00E9667A" w:rsidRDefault="00E9667A">
      <w:pPr>
        <w:pStyle w:val="a4"/>
        <w:rPr>
          <w:b/>
          <w:bCs/>
        </w:rPr>
      </w:pPr>
    </w:p>
    <w:p w:rsidR="00DB4D48" w:rsidRDefault="00787748">
      <w:pPr>
        <w:pStyle w:val="a4"/>
        <w:rPr>
          <w:b/>
          <w:bCs/>
        </w:rPr>
      </w:pPr>
      <w:r>
        <w:rPr>
          <w:b/>
          <w:bCs/>
        </w:rPr>
        <w:t>Храм</w:t>
      </w:r>
      <w:r>
        <w:rPr>
          <w:b/>
          <w:bCs/>
        </w:rPr>
        <w:t xml:space="preserve"> </w:t>
      </w:r>
      <w:r>
        <w:rPr>
          <w:b/>
          <w:bCs/>
        </w:rPr>
        <w:t>Артемиды</w:t>
      </w:r>
      <w:r>
        <w:rPr>
          <w:b/>
          <w:bCs/>
        </w:rPr>
        <w:t xml:space="preserve"> </w:t>
      </w:r>
      <w:r>
        <w:rPr>
          <w:b/>
          <w:bCs/>
        </w:rPr>
        <w:t>в</w:t>
      </w:r>
      <w:r>
        <w:rPr>
          <w:b/>
          <w:bCs/>
        </w:rPr>
        <w:t xml:space="preserve"> </w:t>
      </w:r>
      <w:r>
        <w:rPr>
          <w:b/>
          <w:bCs/>
        </w:rPr>
        <w:t>Эфесе</w:t>
      </w:r>
    </w:p>
    <w:p w:rsidR="00DB4D48" w:rsidRDefault="00787748">
      <w:pPr>
        <w:pStyle w:val="a4"/>
      </w:pPr>
      <w:r>
        <w:t>Храм</w:t>
      </w:r>
      <w:r>
        <w:t xml:space="preserve"> </w:t>
      </w:r>
      <w:r>
        <w:t>Артемиды</w:t>
      </w:r>
      <w:r>
        <w:t xml:space="preserve"> </w:t>
      </w:r>
      <w:r>
        <w:t>в</w:t>
      </w:r>
      <w:r>
        <w:t xml:space="preserve"> </w:t>
      </w:r>
      <w:r>
        <w:t>Эфесе</w:t>
      </w:r>
      <w:r>
        <w:t xml:space="preserve"> </w:t>
      </w:r>
      <w:r>
        <w:t>начали</w:t>
      </w:r>
      <w:r>
        <w:t xml:space="preserve"> </w:t>
      </w:r>
      <w:r>
        <w:t>воздвигать</w:t>
      </w:r>
      <w:r>
        <w:t xml:space="preserve"> </w:t>
      </w:r>
      <w:r>
        <w:t>в</w:t>
      </w:r>
      <w:r>
        <w:t xml:space="preserve"> </w:t>
      </w:r>
      <w:r>
        <w:t>первой</w:t>
      </w:r>
      <w:r>
        <w:t xml:space="preserve"> </w:t>
      </w:r>
      <w:r>
        <w:t>половине</w:t>
      </w:r>
      <w:r>
        <w:t xml:space="preserve"> </w:t>
      </w:r>
      <w:r>
        <w:rPr>
          <w:rFonts w:ascii="Helvetica" w:hAnsi="Arial Unicode MS"/>
        </w:rPr>
        <w:t xml:space="preserve">VI </w:t>
      </w:r>
      <w:r>
        <w:t>в</w:t>
      </w:r>
      <w:r>
        <w:rPr>
          <w:rFonts w:ascii="Helvetica" w:hAnsi="Arial Unicode MS"/>
        </w:rPr>
        <w:t xml:space="preserve">. </w:t>
      </w:r>
      <w:r>
        <w:t>до</w:t>
      </w:r>
      <w:r>
        <w:t xml:space="preserve"> </w:t>
      </w:r>
      <w:r>
        <w:t>н</w:t>
      </w:r>
      <w:r>
        <w:rPr>
          <w:rFonts w:ascii="Helvetica" w:hAnsi="Arial Unicode MS"/>
        </w:rPr>
        <w:t xml:space="preserve">. </w:t>
      </w:r>
      <w:r>
        <w:t>э</w:t>
      </w:r>
      <w:r>
        <w:rPr>
          <w:rFonts w:ascii="Helvetica" w:hAnsi="Arial Unicode MS"/>
        </w:rPr>
        <w:t xml:space="preserve">. </w:t>
      </w:r>
      <w:r>
        <w:t>зодчие</w:t>
      </w:r>
      <w:r>
        <w:t xml:space="preserve"> </w:t>
      </w:r>
      <w:proofErr w:type="spellStart"/>
      <w:r>
        <w:t>Херсифрон</w:t>
      </w:r>
      <w:proofErr w:type="spellEnd"/>
      <w:r>
        <w:t xml:space="preserve"> </w:t>
      </w:r>
      <w:r>
        <w:t>из</w:t>
      </w:r>
      <w:r>
        <w:t xml:space="preserve"> </w:t>
      </w:r>
      <w:proofErr w:type="spellStart"/>
      <w:r>
        <w:t>Кносса</w:t>
      </w:r>
      <w:proofErr w:type="spellEnd"/>
      <w:r>
        <w:t xml:space="preserve"> </w:t>
      </w:r>
      <w:r>
        <w:t>и</w:t>
      </w:r>
      <w:r>
        <w:t xml:space="preserve"> </w:t>
      </w:r>
      <w:r>
        <w:t>сын</w:t>
      </w:r>
      <w:r>
        <w:t xml:space="preserve"> </w:t>
      </w:r>
      <w:r>
        <w:t>его</w:t>
      </w:r>
      <w:r>
        <w:t xml:space="preserve"> </w:t>
      </w:r>
      <w:proofErr w:type="spellStart"/>
      <w:r>
        <w:t>Метаген</w:t>
      </w:r>
      <w:proofErr w:type="spellEnd"/>
      <w:r>
        <w:rPr>
          <w:rFonts w:ascii="Helvetica" w:hAnsi="Arial Unicode MS"/>
        </w:rPr>
        <w:t xml:space="preserve">. </w:t>
      </w:r>
      <w:r>
        <w:t>Деньги</w:t>
      </w:r>
      <w:r>
        <w:t xml:space="preserve"> </w:t>
      </w:r>
      <w:r>
        <w:t>на</w:t>
      </w:r>
      <w:r>
        <w:t xml:space="preserve"> </w:t>
      </w:r>
      <w:r>
        <w:t>постройку</w:t>
      </w:r>
      <w:r>
        <w:t xml:space="preserve"> </w:t>
      </w:r>
      <w:r>
        <w:t>давал</w:t>
      </w:r>
      <w:r>
        <w:t xml:space="preserve"> </w:t>
      </w:r>
      <w:r>
        <w:t>известный</w:t>
      </w:r>
      <w:r>
        <w:t xml:space="preserve"> </w:t>
      </w:r>
      <w:r>
        <w:t>своими</w:t>
      </w:r>
      <w:r>
        <w:t xml:space="preserve"> </w:t>
      </w:r>
      <w:r>
        <w:t>богатствами</w:t>
      </w:r>
      <w:r>
        <w:t xml:space="preserve"> </w:t>
      </w:r>
      <w:r>
        <w:t>царь</w:t>
      </w:r>
      <w:r>
        <w:t xml:space="preserve"> </w:t>
      </w:r>
      <w:proofErr w:type="gramStart"/>
      <w:r>
        <w:t>Крез</w:t>
      </w:r>
      <w:proofErr w:type="gramEnd"/>
      <w:r>
        <w:rPr>
          <w:rFonts w:ascii="Helvetica" w:hAnsi="Arial Unicode MS"/>
        </w:rPr>
        <w:t xml:space="preserve">, </w:t>
      </w:r>
      <w:r>
        <w:t>о</w:t>
      </w:r>
      <w:r>
        <w:t xml:space="preserve"> </w:t>
      </w:r>
      <w:r>
        <w:t>чем</w:t>
      </w:r>
      <w:r>
        <w:t xml:space="preserve"> </w:t>
      </w:r>
      <w:r>
        <w:t>сообщается</w:t>
      </w:r>
      <w:r>
        <w:t xml:space="preserve"> </w:t>
      </w:r>
      <w:r>
        <w:t>в</w:t>
      </w:r>
      <w:r>
        <w:t xml:space="preserve"> </w:t>
      </w:r>
      <w:r>
        <w:t>надписях</w:t>
      </w:r>
      <w:r>
        <w:t xml:space="preserve"> </w:t>
      </w:r>
      <w:r>
        <w:t>на</w:t>
      </w:r>
      <w:r>
        <w:t xml:space="preserve"> </w:t>
      </w:r>
      <w:r>
        <w:t>очень</w:t>
      </w:r>
      <w:r>
        <w:t xml:space="preserve"> </w:t>
      </w:r>
      <w:r>
        <w:t>высоких</w:t>
      </w:r>
      <w:r>
        <w:t xml:space="preserve"> </w:t>
      </w:r>
      <w:r>
        <w:t>базах</w:t>
      </w:r>
      <w:r>
        <w:t xml:space="preserve"> </w:t>
      </w:r>
      <w:r>
        <w:t>колонн</w:t>
      </w:r>
      <w:r>
        <w:rPr>
          <w:rFonts w:ascii="Helvetica" w:hAnsi="Arial Unicode MS"/>
        </w:rPr>
        <w:t xml:space="preserve">, </w:t>
      </w:r>
      <w:r>
        <w:t>украшенных</w:t>
      </w:r>
      <w:r>
        <w:t xml:space="preserve"> </w:t>
      </w:r>
      <w:r>
        <w:t>фигурами</w:t>
      </w:r>
      <w:r>
        <w:rPr>
          <w:rFonts w:ascii="Helvetica" w:hAnsi="Arial Unicode MS"/>
        </w:rPr>
        <w:t xml:space="preserve">. </w:t>
      </w:r>
      <w:r>
        <w:t>Оживление</w:t>
      </w:r>
      <w:r>
        <w:t xml:space="preserve"> </w:t>
      </w:r>
      <w:r>
        <w:t>колонн</w:t>
      </w:r>
      <w:r>
        <w:t xml:space="preserve"> </w:t>
      </w:r>
      <w:r>
        <w:t>рельефами</w:t>
      </w:r>
      <w:r>
        <w:t xml:space="preserve"> </w:t>
      </w:r>
      <w:r>
        <w:t>—</w:t>
      </w:r>
      <w:r>
        <w:t xml:space="preserve"> </w:t>
      </w:r>
      <w:r>
        <w:t>прием</w:t>
      </w:r>
      <w:r>
        <w:t xml:space="preserve"> </w:t>
      </w:r>
      <w:r>
        <w:t>восточный</w:t>
      </w:r>
      <w:r>
        <w:rPr>
          <w:rFonts w:ascii="Helvetica" w:hAnsi="Arial Unicode MS"/>
        </w:rPr>
        <w:t xml:space="preserve">, </w:t>
      </w:r>
      <w:r>
        <w:t>во</w:t>
      </w:r>
      <w:r>
        <w:t xml:space="preserve"> </w:t>
      </w:r>
      <w:r>
        <w:t>дворцах</w:t>
      </w:r>
      <w:r>
        <w:t xml:space="preserve"> </w:t>
      </w:r>
      <w:r>
        <w:t>переднеазиатских</w:t>
      </w:r>
      <w:r>
        <w:t xml:space="preserve"> </w:t>
      </w:r>
      <w:r>
        <w:t>правителей</w:t>
      </w:r>
      <w:r>
        <w:t xml:space="preserve"> </w:t>
      </w:r>
      <w:r>
        <w:t>рельефы</w:t>
      </w:r>
      <w:r>
        <w:t xml:space="preserve"> </w:t>
      </w:r>
      <w:r>
        <w:t>размещались</w:t>
      </w:r>
      <w:r>
        <w:t xml:space="preserve"> </w:t>
      </w:r>
      <w:r>
        <w:t>на</w:t>
      </w:r>
      <w:r>
        <w:t xml:space="preserve"> </w:t>
      </w:r>
      <w:r>
        <w:t>стенах</w:t>
      </w:r>
      <w:r>
        <w:t xml:space="preserve"> </w:t>
      </w:r>
      <w:r>
        <w:t>также</w:t>
      </w:r>
      <w:r>
        <w:t xml:space="preserve"> </w:t>
      </w:r>
      <w:r>
        <w:t>внизу</w:t>
      </w:r>
      <w:r>
        <w:rPr>
          <w:rFonts w:ascii="Helvetica" w:hAnsi="Arial Unicode MS"/>
        </w:rPr>
        <w:t xml:space="preserve">, </w:t>
      </w:r>
      <w:r>
        <w:t>прямо</w:t>
      </w:r>
      <w:r>
        <w:t xml:space="preserve"> </w:t>
      </w:r>
      <w:r>
        <w:t>у</w:t>
      </w:r>
      <w:r>
        <w:t xml:space="preserve"> </w:t>
      </w:r>
      <w:r>
        <w:t>пола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Греции</w:t>
      </w:r>
      <w:r>
        <w:t xml:space="preserve"> </w:t>
      </w:r>
      <w:r>
        <w:t>они</w:t>
      </w:r>
      <w:r>
        <w:t xml:space="preserve"> </w:t>
      </w:r>
      <w:r>
        <w:t>затем</w:t>
      </w:r>
      <w:r>
        <w:t xml:space="preserve"> </w:t>
      </w:r>
      <w:r>
        <w:t>будут</w:t>
      </w:r>
      <w:r>
        <w:t xml:space="preserve"> </w:t>
      </w:r>
      <w:r>
        <w:t>располагаться</w:t>
      </w:r>
      <w:r>
        <w:t xml:space="preserve"> </w:t>
      </w:r>
      <w:r>
        <w:t>на</w:t>
      </w:r>
      <w:r>
        <w:t xml:space="preserve"> </w:t>
      </w:r>
      <w:r>
        <w:t>верхних</w:t>
      </w:r>
      <w:r>
        <w:t xml:space="preserve"> </w:t>
      </w:r>
      <w:r>
        <w:t>фризах</w:t>
      </w:r>
      <w:r>
        <w:rPr>
          <w:rFonts w:ascii="Helvetica" w:hAnsi="Arial Unicode MS"/>
        </w:rPr>
        <w:t>.</w:t>
      </w:r>
      <w:r>
        <w:br/>
      </w:r>
      <w:r>
        <w:t>Древнеримский</w:t>
      </w:r>
      <w:r>
        <w:t xml:space="preserve"> </w:t>
      </w:r>
      <w:r>
        <w:t>писатель</w:t>
      </w:r>
      <w:r>
        <w:t xml:space="preserve"> </w:t>
      </w:r>
      <w:r>
        <w:t>Плиний</w:t>
      </w:r>
      <w:r>
        <w:t xml:space="preserve"> </w:t>
      </w:r>
      <w:r>
        <w:t>сообщает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храм</w:t>
      </w:r>
      <w:r>
        <w:t xml:space="preserve"> </w:t>
      </w:r>
      <w:r>
        <w:t>строили</w:t>
      </w:r>
      <w:r>
        <w:t xml:space="preserve"> </w:t>
      </w:r>
      <w:r>
        <w:t>сто</w:t>
      </w:r>
      <w:r>
        <w:t xml:space="preserve"> </w:t>
      </w:r>
      <w:r>
        <w:t>двадцать</w:t>
      </w:r>
      <w:r>
        <w:t xml:space="preserve"> </w:t>
      </w:r>
      <w:r>
        <w:t>пять</w:t>
      </w:r>
      <w:r>
        <w:t xml:space="preserve"> </w:t>
      </w:r>
      <w:r>
        <w:t>лет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rPr>
          <w:rFonts w:ascii="Helvetica" w:hAnsi="Arial Unicode MS"/>
        </w:rPr>
        <w:t xml:space="preserve">356 </w:t>
      </w:r>
      <w:r>
        <w:t>г</w:t>
      </w:r>
      <w:r>
        <w:rPr>
          <w:rFonts w:ascii="Helvetica" w:hAnsi="Arial Unicode MS"/>
        </w:rPr>
        <w:t xml:space="preserve">. </w:t>
      </w:r>
      <w:r>
        <w:t>до</w:t>
      </w:r>
      <w:r>
        <w:t xml:space="preserve"> </w:t>
      </w:r>
      <w:r>
        <w:t>н</w:t>
      </w:r>
      <w:r>
        <w:rPr>
          <w:rFonts w:ascii="Helvetica" w:hAnsi="Arial Unicode MS"/>
        </w:rPr>
        <w:t xml:space="preserve">. </w:t>
      </w:r>
      <w:r>
        <w:t>э</w:t>
      </w:r>
      <w:r>
        <w:rPr>
          <w:rFonts w:ascii="Helvetica" w:hAnsi="Arial Unicode MS"/>
        </w:rPr>
        <w:t xml:space="preserve">. </w:t>
      </w:r>
      <w:r>
        <w:t>его</w:t>
      </w:r>
      <w:r>
        <w:t xml:space="preserve"> </w:t>
      </w:r>
      <w:r>
        <w:t>сжег</w:t>
      </w:r>
      <w:r>
        <w:t xml:space="preserve"> </w:t>
      </w:r>
      <w:r>
        <w:t>стремившийся</w:t>
      </w:r>
      <w:r>
        <w:t xml:space="preserve"> </w:t>
      </w:r>
      <w:r>
        <w:t>прославиться</w:t>
      </w:r>
      <w:r>
        <w:t xml:space="preserve"> </w:t>
      </w:r>
      <w:r>
        <w:t>этим</w:t>
      </w:r>
      <w:r>
        <w:t xml:space="preserve"> </w:t>
      </w:r>
      <w:r>
        <w:t>и</w:t>
      </w:r>
      <w:r>
        <w:t xml:space="preserve"> </w:t>
      </w:r>
      <w:r>
        <w:t>сохранить</w:t>
      </w:r>
      <w:r>
        <w:t xml:space="preserve"> </w:t>
      </w:r>
      <w:r>
        <w:t>в</w:t>
      </w:r>
      <w:r>
        <w:t xml:space="preserve"> </w:t>
      </w:r>
      <w:r>
        <w:t>веках</w:t>
      </w:r>
      <w:r>
        <w:t xml:space="preserve"> </w:t>
      </w:r>
      <w:r>
        <w:t>свое</w:t>
      </w:r>
      <w:r>
        <w:t xml:space="preserve"> </w:t>
      </w:r>
      <w:r>
        <w:t>имя</w:t>
      </w:r>
      <w:r>
        <w:t xml:space="preserve"> </w:t>
      </w:r>
      <w:r>
        <w:t>Герострат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на</w:t>
      </w:r>
      <w:r>
        <w:t xml:space="preserve"> </w:t>
      </w:r>
      <w:r>
        <w:t>том</w:t>
      </w:r>
      <w:r>
        <w:t xml:space="preserve"> </w:t>
      </w:r>
      <w:r>
        <w:t>же</w:t>
      </w:r>
      <w:r>
        <w:t xml:space="preserve"> </w:t>
      </w:r>
      <w:r>
        <w:t>месте</w:t>
      </w:r>
      <w:r>
        <w:t xml:space="preserve"> </w:t>
      </w:r>
      <w:r>
        <w:t>в</w:t>
      </w:r>
      <w:r>
        <w:t xml:space="preserve"> </w:t>
      </w:r>
      <w:r>
        <w:t>эпоху</w:t>
      </w:r>
      <w:r>
        <w:t xml:space="preserve"> </w:t>
      </w:r>
      <w:r>
        <w:t>эллинизма</w:t>
      </w:r>
      <w:r>
        <w:t xml:space="preserve"> </w:t>
      </w:r>
      <w:r>
        <w:t>стали</w:t>
      </w:r>
      <w:r>
        <w:t xml:space="preserve"> </w:t>
      </w:r>
      <w:r>
        <w:t>строить</w:t>
      </w:r>
      <w:r>
        <w:t xml:space="preserve"> </w:t>
      </w:r>
      <w:r>
        <w:t>новый</w:t>
      </w:r>
      <w:r>
        <w:t xml:space="preserve"> </w:t>
      </w:r>
      <w:r>
        <w:t>храм</w:t>
      </w:r>
      <w:r>
        <w:rPr>
          <w:rFonts w:ascii="Helvetica" w:hAnsi="Arial Unicode MS"/>
        </w:rPr>
        <w:t>.</w:t>
      </w:r>
      <w:r>
        <w:br/>
      </w:r>
      <w:r>
        <w:t>Сооружение</w:t>
      </w:r>
      <w:r>
        <w:t xml:space="preserve"> </w:t>
      </w:r>
      <w:r>
        <w:t>это</w:t>
      </w:r>
      <w:r>
        <w:t xml:space="preserve"> </w:t>
      </w:r>
      <w:r>
        <w:t>было</w:t>
      </w:r>
      <w:r>
        <w:t xml:space="preserve"> </w:t>
      </w:r>
      <w:r>
        <w:t>одним</w:t>
      </w:r>
      <w:r>
        <w:t xml:space="preserve"> </w:t>
      </w:r>
      <w:r>
        <w:t>из</w:t>
      </w:r>
      <w:r>
        <w:t xml:space="preserve"> </w:t>
      </w:r>
      <w:r>
        <w:t>семи</w:t>
      </w:r>
      <w:r>
        <w:t xml:space="preserve"> </w:t>
      </w:r>
      <w:r>
        <w:t>чудес</w:t>
      </w:r>
      <w:r>
        <w:t xml:space="preserve"> </w:t>
      </w:r>
      <w:r>
        <w:t>света</w:t>
      </w:r>
      <w:r>
        <w:rPr>
          <w:rFonts w:ascii="Helvetica" w:hAnsi="Arial Unicode MS"/>
        </w:rPr>
        <w:t>.</w:t>
      </w:r>
    </w:p>
    <w:p w:rsidR="00DB4D48" w:rsidRDefault="00787748">
      <w:pPr>
        <w:pStyle w:val="a4"/>
      </w:pPr>
      <w:r>
        <w:lastRenderedPageBreak/>
        <w:t>Сооружение</w:t>
      </w:r>
      <w:r>
        <w:t xml:space="preserve"> </w:t>
      </w:r>
      <w:r>
        <w:t>поражало</w:t>
      </w:r>
      <w:r>
        <w:t xml:space="preserve"> </w:t>
      </w:r>
      <w:r>
        <w:t>великолепием</w:t>
      </w:r>
      <w:r>
        <w:t xml:space="preserve"> </w:t>
      </w:r>
      <w:r>
        <w:t>и</w:t>
      </w:r>
      <w:r>
        <w:t xml:space="preserve"> </w:t>
      </w:r>
      <w:r>
        <w:t>несвойственным</w:t>
      </w:r>
      <w:r>
        <w:t xml:space="preserve"> </w:t>
      </w:r>
      <w:r>
        <w:t>для</w:t>
      </w:r>
      <w:r>
        <w:t xml:space="preserve"> </w:t>
      </w:r>
      <w:r>
        <w:t>греческой</w:t>
      </w:r>
      <w:r>
        <w:t xml:space="preserve"> </w:t>
      </w:r>
      <w:r>
        <w:t>архитектуры</w:t>
      </w:r>
      <w:r>
        <w:t xml:space="preserve"> </w:t>
      </w:r>
      <w:r>
        <w:t>масштабом</w:t>
      </w:r>
      <w:r>
        <w:rPr>
          <w:rFonts w:ascii="Helvetica" w:hAnsi="Arial Unicode MS"/>
        </w:rPr>
        <w:t xml:space="preserve">. </w:t>
      </w:r>
      <w:r>
        <w:t>Храм</w:t>
      </w:r>
      <w:r>
        <w:t xml:space="preserve"> </w:t>
      </w:r>
      <w:r>
        <w:t>занимал</w:t>
      </w:r>
      <w:r>
        <w:t xml:space="preserve"> </w:t>
      </w:r>
      <w:r>
        <w:t>огромную</w:t>
      </w:r>
      <w:r>
        <w:t xml:space="preserve"> </w:t>
      </w:r>
      <w:r>
        <w:t>площадь</w:t>
      </w:r>
      <w:r>
        <w:t xml:space="preserve"> </w:t>
      </w:r>
      <w:r>
        <w:t>—</w:t>
      </w:r>
      <w:r>
        <w:t xml:space="preserve"> </w:t>
      </w:r>
      <w:r>
        <w:rPr>
          <w:rFonts w:ascii="Helvetica" w:hAnsi="Arial Unicode MS"/>
        </w:rPr>
        <w:t xml:space="preserve">110 </w:t>
      </w:r>
      <w:r>
        <w:t>х</w:t>
      </w:r>
      <w:r>
        <w:t xml:space="preserve"> </w:t>
      </w:r>
      <w:r>
        <w:rPr>
          <w:rFonts w:ascii="Helvetica" w:hAnsi="Arial Unicode MS"/>
        </w:rPr>
        <w:t xml:space="preserve">55 </w:t>
      </w:r>
      <w:r>
        <w:t>м</w:t>
      </w:r>
      <w:r>
        <w:rPr>
          <w:rFonts w:ascii="Helvetica" w:hAnsi="Arial Unicode MS"/>
        </w:rPr>
        <w:t xml:space="preserve">, </w:t>
      </w:r>
      <w:r>
        <w:t>высота</w:t>
      </w:r>
      <w:r>
        <w:t xml:space="preserve"> </w:t>
      </w:r>
      <w:r w:rsidR="00E9667A">
        <w:t>ионийских</w:t>
      </w:r>
      <w:r>
        <w:t xml:space="preserve"> </w:t>
      </w:r>
      <w:r>
        <w:t>колонн</w:t>
      </w:r>
      <w:r>
        <w:t xml:space="preserve"> </w:t>
      </w:r>
      <w:r>
        <w:rPr>
          <w:rFonts w:ascii="Helvetica" w:hAnsi="Arial Unicode MS"/>
        </w:rPr>
        <w:t>(</w:t>
      </w:r>
      <w:r>
        <w:t>их</w:t>
      </w:r>
      <w:r>
        <w:t xml:space="preserve"> </w:t>
      </w:r>
      <w:r>
        <w:t>было</w:t>
      </w:r>
      <w:r>
        <w:t xml:space="preserve"> </w:t>
      </w:r>
      <w:r>
        <w:rPr>
          <w:rFonts w:ascii="Helvetica" w:hAnsi="Arial Unicode MS"/>
        </w:rPr>
        <w:t xml:space="preserve">127), </w:t>
      </w:r>
      <w:r>
        <w:t>двойным</w:t>
      </w:r>
      <w:r>
        <w:t xml:space="preserve"> </w:t>
      </w:r>
      <w:r>
        <w:t>рядом</w:t>
      </w:r>
      <w:r>
        <w:t xml:space="preserve"> </w:t>
      </w:r>
      <w:r>
        <w:t>окружавших</w:t>
      </w:r>
      <w:r>
        <w:t xml:space="preserve"> </w:t>
      </w:r>
      <w:r>
        <w:t>сооружение</w:t>
      </w:r>
      <w:r>
        <w:rPr>
          <w:rFonts w:ascii="Helvetica" w:hAnsi="Arial Unicode MS"/>
        </w:rPr>
        <w:t xml:space="preserve">, </w:t>
      </w:r>
      <w:r>
        <w:t>также</w:t>
      </w:r>
      <w:r>
        <w:t xml:space="preserve"> </w:t>
      </w:r>
      <w:r>
        <w:t>была</w:t>
      </w:r>
      <w:r>
        <w:t xml:space="preserve"> </w:t>
      </w:r>
      <w:r>
        <w:t>грандиозной</w:t>
      </w:r>
      <w:r>
        <w:t xml:space="preserve"> </w:t>
      </w:r>
      <w:r>
        <w:t>—</w:t>
      </w:r>
      <w:r>
        <w:t xml:space="preserve"> </w:t>
      </w:r>
      <w:r>
        <w:t>около</w:t>
      </w:r>
      <w:r>
        <w:t xml:space="preserve"> </w:t>
      </w:r>
      <w:r>
        <w:rPr>
          <w:rFonts w:ascii="Helvetica" w:hAnsi="Arial Unicode MS"/>
        </w:rPr>
        <w:t xml:space="preserve">18 </w:t>
      </w:r>
      <w:r>
        <w:t>м</w:t>
      </w:r>
      <w:r>
        <w:rPr>
          <w:rFonts w:ascii="Helvetica" w:hAnsi="Arial Unicode MS"/>
        </w:rPr>
        <w:t xml:space="preserve">.; </w:t>
      </w:r>
      <w:r>
        <w:t>кровля</w:t>
      </w:r>
      <w:r>
        <w:t xml:space="preserve"> </w:t>
      </w:r>
      <w:r>
        <w:t>была</w:t>
      </w:r>
      <w:r>
        <w:t xml:space="preserve"> </w:t>
      </w:r>
      <w:r>
        <w:t>покрыта</w:t>
      </w:r>
      <w:r>
        <w:t xml:space="preserve"> </w:t>
      </w:r>
      <w:r>
        <w:t>мраморной</w:t>
      </w:r>
      <w:r>
        <w:t xml:space="preserve"> </w:t>
      </w:r>
      <w:r>
        <w:t>черепицей</w:t>
      </w:r>
      <w:r>
        <w:rPr>
          <w:rFonts w:ascii="Helvetica" w:hAnsi="Arial Unicode MS"/>
        </w:rPr>
        <w:t xml:space="preserve">. </w:t>
      </w:r>
      <w:r>
        <w:t>Одной</w:t>
      </w:r>
      <w:r>
        <w:t xml:space="preserve"> </w:t>
      </w:r>
      <w:r>
        <w:t>из</w:t>
      </w:r>
      <w:r>
        <w:t xml:space="preserve"> </w:t>
      </w:r>
      <w:r>
        <w:t>достопримечательностей</w:t>
      </w:r>
      <w:r>
        <w:t xml:space="preserve"> </w:t>
      </w:r>
      <w:r>
        <w:t>сооружения</w:t>
      </w:r>
      <w:r>
        <w:t xml:space="preserve"> </w:t>
      </w:r>
      <w:r>
        <w:t>были</w:t>
      </w:r>
      <w:r>
        <w:t xml:space="preserve"> </w:t>
      </w:r>
      <w:r>
        <w:rPr>
          <w:rFonts w:ascii="Helvetica" w:hAnsi="Arial Unicode MS"/>
        </w:rPr>
        <w:t xml:space="preserve">36 </w:t>
      </w:r>
      <w:r>
        <w:t>колонн</w:t>
      </w:r>
      <w:r>
        <w:rPr>
          <w:rFonts w:ascii="Helvetica" w:hAnsi="Arial Unicode MS"/>
        </w:rPr>
        <w:t xml:space="preserve">, </w:t>
      </w:r>
      <w:r>
        <w:t>украшенных</w:t>
      </w:r>
      <w:r>
        <w:t xml:space="preserve"> </w:t>
      </w:r>
      <w:r>
        <w:t>у</w:t>
      </w:r>
      <w:r>
        <w:t xml:space="preserve"> </w:t>
      </w:r>
      <w:r>
        <w:t>основания</w:t>
      </w:r>
      <w:r>
        <w:t xml:space="preserve"> </w:t>
      </w:r>
      <w:r>
        <w:t>рельефами</w:t>
      </w:r>
      <w:r>
        <w:t xml:space="preserve"> </w:t>
      </w:r>
      <w:r>
        <w:t>почти</w:t>
      </w:r>
      <w:r>
        <w:t xml:space="preserve"> </w:t>
      </w:r>
      <w:r>
        <w:t>в</w:t>
      </w:r>
      <w:r>
        <w:t xml:space="preserve"> </w:t>
      </w:r>
      <w:r>
        <w:t>человеческий</w:t>
      </w:r>
      <w:r>
        <w:t xml:space="preserve"> </w:t>
      </w:r>
      <w:r>
        <w:t>рост</w:t>
      </w:r>
      <w:r>
        <w:rPr>
          <w:rFonts w:ascii="Helvetica" w:hAnsi="Arial Unicode MS"/>
        </w:rPr>
        <w:t>.</w:t>
      </w: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227419</wp:posOffset>
            </wp:positionV>
            <wp:extent cx="5715000" cy="4064000"/>
            <wp:effectExtent l="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Артемиды в Эфесе.jp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64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DB4D48" w:rsidRDefault="00DB4D48">
      <w:pPr>
        <w:pStyle w:val="a4"/>
      </w:pPr>
    </w:p>
    <w:p w:rsidR="00DB4D48" w:rsidRDefault="00787748">
      <w:pPr>
        <w:pStyle w:val="a4"/>
        <w:rPr>
          <w:b/>
          <w:bCs/>
        </w:rPr>
      </w:pPr>
      <w:r>
        <w:rPr>
          <w:b/>
          <w:bCs/>
        </w:rPr>
        <w:t>Храм</w:t>
      </w:r>
      <w:r>
        <w:rPr>
          <w:b/>
          <w:bCs/>
        </w:rPr>
        <w:t xml:space="preserve"> </w:t>
      </w:r>
      <w:r>
        <w:rPr>
          <w:b/>
          <w:bCs/>
        </w:rPr>
        <w:t>Аполлона</w:t>
      </w:r>
      <w:r>
        <w:rPr>
          <w:b/>
          <w:bCs/>
        </w:rPr>
        <w:t xml:space="preserve"> </w:t>
      </w:r>
      <w:r>
        <w:rPr>
          <w:b/>
          <w:bCs/>
        </w:rPr>
        <w:t>в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Дидимах</w:t>
      </w:r>
      <w:proofErr w:type="spellEnd"/>
    </w:p>
    <w:p w:rsidR="00DB4D48" w:rsidRDefault="00DB4D48">
      <w:pPr>
        <w:pStyle w:val="a5"/>
        <w:jc w:val="both"/>
        <w:rPr>
          <w:rFonts w:ascii="Georgia" w:eastAsia="Georgia" w:hAnsi="Georgia" w:cs="Georgia"/>
          <w:sz w:val="26"/>
          <w:szCs w:val="26"/>
        </w:rPr>
      </w:pPr>
    </w:p>
    <w:p w:rsidR="00DB4D48" w:rsidRDefault="00787748">
      <w:pPr>
        <w:pStyle w:val="a4"/>
      </w:pPr>
      <w:proofErr w:type="spellStart"/>
      <w:r>
        <w:t>Гиперфральный</w:t>
      </w:r>
      <w:proofErr w:type="spellEnd"/>
      <w:r>
        <w:t xml:space="preserve"> </w:t>
      </w:r>
      <w:r>
        <w:t>храм</w:t>
      </w:r>
      <w:r>
        <w:t xml:space="preserve"> </w:t>
      </w:r>
      <w:r>
        <w:t>—</w:t>
      </w:r>
      <w:r>
        <w:t xml:space="preserve"> </w:t>
      </w:r>
      <w:r>
        <w:t>храм</w:t>
      </w:r>
      <w:r>
        <w:t xml:space="preserve"> </w:t>
      </w:r>
      <w:r>
        <w:t>с</w:t>
      </w:r>
      <w:r>
        <w:t xml:space="preserve"> </w:t>
      </w:r>
      <w:proofErr w:type="gramStart"/>
      <w:r>
        <w:t>открытой</w:t>
      </w:r>
      <w:proofErr w:type="gramEnd"/>
      <w:r>
        <w:t xml:space="preserve"> </w:t>
      </w:r>
      <w:proofErr w:type="spellStart"/>
      <w:r>
        <w:t>целлой</w:t>
      </w:r>
      <w:proofErr w:type="spellEnd"/>
      <w:r>
        <w:rPr>
          <w:rFonts w:ascii="Helvetica" w:hAnsi="Arial Unicode MS"/>
        </w:rPr>
        <w:t>.</w:t>
      </w:r>
    </w:p>
    <w:p w:rsidR="00DB4D48" w:rsidRDefault="00787748">
      <w:pPr>
        <w:pStyle w:val="a4"/>
      </w:pPr>
      <w:r>
        <w:t>В</w:t>
      </w:r>
      <w:r>
        <w:t xml:space="preserve"> </w:t>
      </w:r>
      <w:r>
        <w:t>плане</w:t>
      </w:r>
      <w:r>
        <w:t xml:space="preserve"> </w:t>
      </w:r>
      <w:r>
        <w:t>храм</w:t>
      </w:r>
      <w:r>
        <w:t xml:space="preserve"> </w:t>
      </w:r>
      <w:r>
        <w:t>представляет</w:t>
      </w:r>
      <w:r>
        <w:t xml:space="preserve"> </w:t>
      </w:r>
      <w:r>
        <w:t>собой</w:t>
      </w:r>
      <w:r>
        <w:t xml:space="preserve"> </w:t>
      </w:r>
      <w:r>
        <w:t>типичный</w:t>
      </w:r>
      <w:r>
        <w:t xml:space="preserve"> </w:t>
      </w:r>
      <w:r>
        <w:t>ионический</w:t>
      </w:r>
      <w:r>
        <w:t xml:space="preserve"> </w:t>
      </w:r>
      <w:r>
        <w:t>мраморный</w:t>
      </w:r>
      <w:r>
        <w:t xml:space="preserve"> </w:t>
      </w:r>
      <w:r>
        <w:t>диптер</w:t>
      </w:r>
      <w:r>
        <w:t xml:space="preserve"> </w:t>
      </w:r>
      <w:r>
        <w:t>с</w:t>
      </w:r>
      <w:r>
        <w:t xml:space="preserve"> </w:t>
      </w:r>
      <w:r>
        <w:rPr>
          <w:rFonts w:ascii="Helvetica" w:hAnsi="Arial Unicode MS"/>
        </w:rPr>
        <w:t xml:space="preserve">8 </w:t>
      </w:r>
      <w:r>
        <w:t>колоннами</w:t>
      </w:r>
      <w:r>
        <w:t xml:space="preserve"> </w:t>
      </w:r>
      <w:r>
        <w:t>по</w:t>
      </w:r>
      <w:r>
        <w:t xml:space="preserve"> </w:t>
      </w:r>
      <w:r>
        <w:t>короткой</w:t>
      </w:r>
      <w:r>
        <w:t xml:space="preserve"> </w:t>
      </w:r>
      <w:r>
        <w:t>стороне</w:t>
      </w:r>
      <w:r>
        <w:t xml:space="preserve"> </w:t>
      </w:r>
      <w:r>
        <w:t>и</w:t>
      </w:r>
      <w:r>
        <w:t xml:space="preserve"> </w:t>
      </w:r>
      <w:r>
        <w:rPr>
          <w:rFonts w:ascii="Helvetica" w:hAnsi="Arial Unicode MS"/>
        </w:rPr>
        <w:t xml:space="preserve">21 </w:t>
      </w:r>
      <w:r>
        <w:t>по</w:t>
      </w:r>
      <w:r>
        <w:t xml:space="preserve"> </w:t>
      </w:r>
      <w:r>
        <w:t>длинной</w:t>
      </w:r>
      <w:r>
        <w:rPr>
          <w:rFonts w:ascii="Helvetica" w:hAnsi="Arial Unicode MS"/>
        </w:rPr>
        <w:t>.</w:t>
      </w:r>
    </w:p>
    <w:p w:rsidR="00DB4D48" w:rsidRDefault="00787748">
      <w:pPr>
        <w:pStyle w:val="a4"/>
      </w:pPr>
      <w:bookmarkStart w:id="0" w:name="_GoBack"/>
      <w:bookmarkEnd w:id="0"/>
      <w:proofErr w:type="spellStart"/>
      <w:r>
        <w:t>Пронаос</w:t>
      </w:r>
      <w:proofErr w:type="spellEnd"/>
      <w:r>
        <w:t xml:space="preserve"> </w:t>
      </w:r>
      <w:r>
        <w:t>храма</w:t>
      </w:r>
      <w:r>
        <w:rPr>
          <w:rFonts w:ascii="Helvetica" w:hAnsi="Arial Unicode MS"/>
        </w:rPr>
        <w:t xml:space="preserve"> </w:t>
      </w:r>
      <w:r>
        <w:t>очень</w:t>
      </w:r>
      <w:r>
        <w:t xml:space="preserve"> </w:t>
      </w:r>
      <w:proofErr w:type="gramStart"/>
      <w:r>
        <w:t>глубокий</w:t>
      </w:r>
      <w:proofErr w:type="gramEnd"/>
      <w:r>
        <w:rPr>
          <w:rFonts w:ascii="Helvetica" w:hAnsi="Arial Unicode MS"/>
        </w:rPr>
        <w:t xml:space="preserve">. </w:t>
      </w:r>
      <w:r>
        <w:t>Он</w:t>
      </w:r>
      <w:r>
        <w:t xml:space="preserve"> </w:t>
      </w:r>
      <w:r>
        <w:t>разделен</w:t>
      </w:r>
      <w:r>
        <w:t xml:space="preserve"> </w:t>
      </w:r>
      <w:r>
        <w:t>на</w:t>
      </w:r>
      <w:r>
        <w:t xml:space="preserve"> </w:t>
      </w:r>
      <w:r>
        <w:t>три</w:t>
      </w:r>
      <w:r>
        <w:t xml:space="preserve"> </w:t>
      </w:r>
      <w:r>
        <w:t>нефа</w:t>
      </w:r>
      <w:r>
        <w:t xml:space="preserve"> </w:t>
      </w:r>
      <w:r>
        <w:t>двумя</w:t>
      </w:r>
      <w:r>
        <w:t xml:space="preserve"> </w:t>
      </w:r>
      <w:r>
        <w:t>рядами</w:t>
      </w:r>
      <w:r>
        <w:t xml:space="preserve"> </w:t>
      </w:r>
      <w:r>
        <w:t>колонн</w:t>
      </w:r>
      <w:r>
        <w:rPr>
          <w:rFonts w:ascii="Helvetica" w:hAnsi="Arial Unicode MS"/>
        </w:rPr>
        <w:t xml:space="preserve">, </w:t>
      </w:r>
      <w:r>
        <w:t>также</w:t>
      </w:r>
      <w:r>
        <w:t xml:space="preserve"> </w:t>
      </w:r>
      <w:r>
        <w:t>ионического</w:t>
      </w:r>
      <w:r>
        <w:t xml:space="preserve"> </w:t>
      </w:r>
      <w:r>
        <w:t>ордера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меньших</w:t>
      </w:r>
      <w:r>
        <w:t xml:space="preserve"> </w:t>
      </w:r>
      <w:r>
        <w:t>по</w:t>
      </w:r>
      <w:r>
        <w:t xml:space="preserve"> </w:t>
      </w:r>
      <w:r>
        <w:t>размеру</w:t>
      </w:r>
      <w:r>
        <w:t xml:space="preserve"> </w:t>
      </w:r>
      <w:r>
        <w:t>и</w:t>
      </w:r>
      <w:r>
        <w:t xml:space="preserve"> </w:t>
      </w:r>
      <w:r>
        <w:t>толщине</w:t>
      </w:r>
      <w:r>
        <w:rPr>
          <w:rFonts w:ascii="Helvetica" w:hAnsi="Arial Unicode MS"/>
        </w:rPr>
        <w:t xml:space="preserve">. </w:t>
      </w:r>
      <w:r>
        <w:t>Всего</w:t>
      </w:r>
      <w:r>
        <w:t xml:space="preserve"> </w:t>
      </w:r>
      <w:r>
        <w:t>их</w:t>
      </w:r>
      <w:r>
        <w:t xml:space="preserve"> </w:t>
      </w:r>
      <w:r>
        <w:t>было</w:t>
      </w:r>
      <w:r>
        <w:t xml:space="preserve"> </w:t>
      </w:r>
      <w:r>
        <w:t>восемь</w:t>
      </w:r>
      <w:r>
        <w:rPr>
          <w:rFonts w:ascii="Helvetica" w:hAnsi="Arial Unicode MS"/>
        </w:rPr>
        <w:t xml:space="preserve">. </w:t>
      </w:r>
      <w:r>
        <w:t>Стоит</w:t>
      </w:r>
      <w:r>
        <w:t xml:space="preserve"> </w:t>
      </w:r>
      <w:r>
        <w:t>отметить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на</w:t>
      </w:r>
      <w:r>
        <w:t xml:space="preserve"> </w:t>
      </w:r>
      <w:r>
        <w:t>главном</w:t>
      </w:r>
      <w:r>
        <w:t xml:space="preserve"> </w:t>
      </w:r>
      <w:r>
        <w:t>восточном</w:t>
      </w:r>
      <w:r>
        <w:t xml:space="preserve"> </w:t>
      </w:r>
      <w:r>
        <w:t>фасаде</w:t>
      </w:r>
      <w:r>
        <w:t xml:space="preserve"> </w:t>
      </w:r>
      <w:r>
        <w:t>колонны</w:t>
      </w:r>
      <w:r>
        <w:t xml:space="preserve"> </w:t>
      </w:r>
      <w:r>
        <w:t>были</w:t>
      </w:r>
      <w:r>
        <w:t xml:space="preserve"> </w:t>
      </w:r>
      <w:r>
        <w:t>одинакового</w:t>
      </w:r>
      <w:r>
        <w:t xml:space="preserve"> </w:t>
      </w:r>
      <w:r>
        <w:t>размера</w:t>
      </w:r>
      <w:r>
        <w:t xml:space="preserve"> </w:t>
      </w:r>
      <w:proofErr w:type="gramStart"/>
      <w:r>
        <w:t>с</w:t>
      </w:r>
      <w:proofErr w:type="gramEnd"/>
      <w:r>
        <w:t xml:space="preserve"> </w:t>
      </w:r>
      <w:r>
        <w:t>равными</w:t>
      </w:r>
      <w:r>
        <w:t xml:space="preserve"> </w:t>
      </w:r>
      <w:proofErr w:type="spellStart"/>
      <w:r>
        <w:t>интерколумниями</w:t>
      </w:r>
      <w:proofErr w:type="spellEnd"/>
      <w:r>
        <w:rPr>
          <w:rFonts w:ascii="Helvetica" w:hAnsi="Arial Unicode MS"/>
        </w:rPr>
        <w:t xml:space="preserve">. </w:t>
      </w:r>
      <w:r>
        <w:t>На</w:t>
      </w:r>
      <w:r>
        <w:t xml:space="preserve"> </w:t>
      </w:r>
      <w:r>
        <w:t>западном</w:t>
      </w:r>
      <w:r>
        <w:t xml:space="preserve"> </w:t>
      </w:r>
      <w:r>
        <w:t>фасаде</w:t>
      </w:r>
      <w:r>
        <w:t xml:space="preserve"> </w:t>
      </w:r>
      <w:r>
        <w:t>колонны</w:t>
      </w:r>
      <w:r>
        <w:t xml:space="preserve"> </w:t>
      </w:r>
      <w:r>
        <w:t>толще</w:t>
      </w:r>
      <w:r>
        <w:t xml:space="preserve"> </w:t>
      </w:r>
      <w:r>
        <w:t>и</w:t>
      </w:r>
      <w:r>
        <w:t xml:space="preserve"> </w:t>
      </w:r>
      <w:r>
        <w:t>мощнее</w:t>
      </w:r>
      <w:r>
        <w:rPr>
          <w:rFonts w:ascii="Helvetica" w:hAnsi="Arial Unicode MS"/>
        </w:rPr>
        <w:t xml:space="preserve">, </w:t>
      </w:r>
      <w:r>
        <w:t>и</w:t>
      </w:r>
      <w:r>
        <w:rPr>
          <w:rFonts w:ascii="Helvetica" w:hAnsi="Arial Unicode MS"/>
        </w:rPr>
        <w:t xml:space="preserve">, </w:t>
      </w:r>
      <w:r>
        <w:t>соответственно</w:t>
      </w:r>
      <w:r>
        <w:rPr>
          <w:rFonts w:ascii="Helvetica" w:hAnsi="Arial Unicode MS"/>
        </w:rPr>
        <w:t xml:space="preserve">, </w:t>
      </w:r>
      <w:proofErr w:type="spellStart"/>
      <w:r>
        <w:t>интерколумний</w:t>
      </w:r>
      <w:proofErr w:type="spellEnd"/>
      <w:r>
        <w:t xml:space="preserve"> </w:t>
      </w:r>
      <w:r>
        <w:t>меньше</w:t>
      </w:r>
      <w:r>
        <w:rPr>
          <w:rFonts w:ascii="Helvetica" w:hAnsi="Arial Unicode MS"/>
        </w:rPr>
        <w:t xml:space="preserve">. </w:t>
      </w:r>
      <w:r>
        <w:t>Если</w:t>
      </w:r>
      <w:r>
        <w:t xml:space="preserve"> </w:t>
      </w:r>
      <w:r>
        <w:t>смотреть</w:t>
      </w:r>
      <w:r>
        <w:t xml:space="preserve"> </w:t>
      </w:r>
      <w:r>
        <w:t>на</w:t>
      </w:r>
      <w:r>
        <w:t xml:space="preserve"> </w:t>
      </w:r>
      <w:r>
        <w:t>главный</w:t>
      </w:r>
      <w:r>
        <w:t xml:space="preserve"> </w:t>
      </w:r>
      <w:r>
        <w:t>фасад</w:t>
      </w:r>
      <w:r>
        <w:t xml:space="preserve"> </w:t>
      </w:r>
      <w:r>
        <w:t>прямо</w:t>
      </w:r>
      <w:r>
        <w:rPr>
          <w:rFonts w:ascii="Helvetica" w:hAnsi="Arial Unicode MS"/>
        </w:rPr>
        <w:t xml:space="preserve">, </w:t>
      </w:r>
      <w:r>
        <w:t>то</w:t>
      </w:r>
      <w:r>
        <w:t xml:space="preserve"> </w:t>
      </w:r>
      <w:r>
        <w:t>будет</w:t>
      </w:r>
      <w:r>
        <w:t xml:space="preserve"> </w:t>
      </w:r>
      <w:r>
        <w:t>создаваться</w:t>
      </w:r>
      <w:r>
        <w:t xml:space="preserve"> </w:t>
      </w:r>
      <w:r>
        <w:t>впечатление</w:t>
      </w:r>
      <w:r>
        <w:t xml:space="preserve"> </w:t>
      </w:r>
      <w:r>
        <w:t>трех</w:t>
      </w:r>
      <w:r>
        <w:t xml:space="preserve"> </w:t>
      </w:r>
      <w:r>
        <w:t>рядов</w:t>
      </w:r>
      <w:r>
        <w:t xml:space="preserve"> </w:t>
      </w:r>
      <w:r>
        <w:t>колонн</w:t>
      </w:r>
      <w:r>
        <w:rPr>
          <w:rFonts w:ascii="Helvetica" w:hAnsi="Arial Unicode MS"/>
        </w:rPr>
        <w:t xml:space="preserve">, </w:t>
      </w:r>
      <w:r>
        <w:t>стоящих</w:t>
      </w:r>
      <w:r>
        <w:t xml:space="preserve"> </w:t>
      </w:r>
      <w:r>
        <w:t>спереди</w:t>
      </w:r>
      <w:r>
        <w:rPr>
          <w:rFonts w:ascii="Helvetica" w:hAnsi="Arial Unicode MS"/>
        </w:rPr>
        <w:t xml:space="preserve">. </w:t>
      </w:r>
      <w:r>
        <w:t>На</w:t>
      </w:r>
      <w:r>
        <w:t xml:space="preserve"> </w:t>
      </w:r>
      <w:r>
        <w:t>самом</w:t>
      </w:r>
      <w:r>
        <w:t xml:space="preserve"> </w:t>
      </w:r>
      <w:r>
        <w:t>деле</w:t>
      </w:r>
      <w:r>
        <w:t xml:space="preserve"> </w:t>
      </w:r>
      <w:r>
        <w:t>этот</w:t>
      </w:r>
      <w:r>
        <w:t xml:space="preserve"> </w:t>
      </w:r>
      <w:r>
        <w:t>эффект</w:t>
      </w:r>
      <w:r>
        <w:t xml:space="preserve"> </w:t>
      </w:r>
      <w:r>
        <w:t>достигается</w:t>
      </w:r>
      <w:r>
        <w:t xml:space="preserve"> </w:t>
      </w:r>
      <w:r>
        <w:t>наличием</w:t>
      </w:r>
      <w:r>
        <w:t xml:space="preserve"> </w:t>
      </w:r>
      <w:r>
        <w:t>на</w:t>
      </w:r>
      <w:r>
        <w:t xml:space="preserve"> </w:t>
      </w:r>
      <w:r>
        <w:t>углах</w:t>
      </w:r>
      <w:r>
        <w:t xml:space="preserve"> </w:t>
      </w:r>
      <w:r>
        <w:t>стен</w:t>
      </w:r>
      <w:r>
        <w:t xml:space="preserve"> </w:t>
      </w:r>
      <w:proofErr w:type="spellStart"/>
      <w:r>
        <w:t>пронаоса</w:t>
      </w:r>
      <w:proofErr w:type="spellEnd"/>
      <w:r>
        <w:t xml:space="preserve"> </w:t>
      </w:r>
      <w:r>
        <w:t>пилястр</w:t>
      </w:r>
      <w:r>
        <w:rPr>
          <w:rFonts w:ascii="Helvetica" w:hAnsi="Arial Unicode MS"/>
        </w:rPr>
        <w:t xml:space="preserve">. </w:t>
      </w:r>
      <w:r>
        <w:t xml:space="preserve"> </w:t>
      </w:r>
      <w:r>
        <w:t>За</w:t>
      </w:r>
      <w:r>
        <w:t xml:space="preserve"> </w:t>
      </w:r>
      <w:proofErr w:type="spellStart"/>
      <w:r>
        <w:t>пронаосом</w:t>
      </w:r>
      <w:proofErr w:type="spellEnd"/>
      <w:r>
        <w:t xml:space="preserve"> </w:t>
      </w:r>
      <w:r>
        <w:t>—</w:t>
      </w:r>
      <w:r>
        <w:t xml:space="preserve"> </w:t>
      </w:r>
      <w:proofErr w:type="spellStart"/>
      <w:r>
        <w:t>целла</w:t>
      </w:r>
      <w:proofErr w:type="spellEnd"/>
      <w:r>
        <w:rPr>
          <w:rFonts w:ascii="Helvetica" w:hAnsi="Arial Unicode MS"/>
        </w:rPr>
        <w:t xml:space="preserve">. </w:t>
      </w:r>
    </w:p>
    <w:p w:rsidR="00DB4D48" w:rsidRDefault="00787748">
      <w:pPr>
        <w:pStyle w:val="a4"/>
      </w:pPr>
      <w:proofErr w:type="spellStart"/>
      <w:r>
        <w:lastRenderedPageBreak/>
        <w:t>Адитон</w:t>
      </w:r>
      <w:proofErr w:type="spellEnd"/>
      <w:r>
        <w:t xml:space="preserve"> </w:t>
      </w:r>
      <w:r>
        <w:t>представлял</w:t>
      </w:r>
      <w:r>
        <w:t xml:space="preserve"> </w:t>
      </w:r>
      <w:r>
        <w:t>собой</w:t>
      </w:r>
      <w:r>
        <w:t xml:space="preserve"> </w:t>
      </w:r>
      <w:r>
        <w:t>небольшой</w:t>
      </w:r>
      <w:r>
        <w:t xml:space="preserve"> </w:t>
      </w:r>
      <w:r>
        <w:t>ионический</w:t>
      </w:r>
      <w:r>
        <w:t xml:space="preserve"> </w:t>
      </w:r>
      <w:r>
        <w:t>храм</w:t>
      </w:r>
      <w:r>
        <w:t xml:space="preserve"> </w:t>
      </w:r>
      <w:r>
        <w:t>в</w:t>
      </w:r>
      <w:r>
        <w:t xml:space="preserve"> </w:t>
      </w:r>
      <w:r>
        <w:t>антах</w:t>
      </w:r>
      <w:r>
        <w:rPr>
          <w:rFonts w:ascii="Helvetica" w:hAnsi="Arial Unicode MS"/>
        </w:rPr>
        <w:t xml:space="preserve">, </w:t>
      </w:r>
      <w:r>
        <w:t>который</w:t>
      </w:r>
      <w:r>
        <w:t xml:space="preserve"> </w:t>
      </w:r>
      <w:r>
        <w:t>делился</w:t>
      </w:r>
      <w:r>
        <w:t xml:space="preserve"> </w:t>
      </w:r>
      <w:r>
        <w:t>на</w:t>
      </w:r>
      <w:r>
        <w:t xml:space="preserve"> </w:t>
      </w:r>
      <w:proofErr w:type="spellStart"/>
      <w:r>
        <w:t>пронаос</w:t>
      </w:r>
      <w:proofErr w:type="spellEnd"/>
      <w:r>
        <w:t xml:space="preserve"> </w:t>
      </w:r>
      <w:r>
        <w:t>и</w:t>
      </w:r>
      <w:r>
        <w:t xml:space="preserve"> </w:t>
      </w:r>
      <w:r>
        <w:t>наос</w:t>
      </w:r>
      <w:r>
        <w:t xml:space="preserve"> </w:t>
      </w:r>
      <w:r>
        <w:t>и</w:t>
      </w:r>
      <w:r>
        <w:t xml:space="preserve"> </w:t>
      </w:r>
      <w:r>
        <w:t>был</w:t>
      </w:r>
      <w:r>
        <w:t xml:space="preserve"> </w:t>
      </w:r>
      <w:r>
        <w:t>так</w:t>
      </w:r>
      <w:r>
        <w:t xml:space="preserve"> </w:t>
      </w:r>
      <w:r>
        <w:t>же</w:t>
      </w:r>
      <w:r>
        <w:rPr>
          <w:rFonts w:ascii="Helvetica" w:hAnsi="Arial Unicode MS"/>
        </w:rP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храм</w:t>
      </w:r>
      <w:r>
        <w:rPr>
          <w:rFonts w:ascii="Helvetica" w:hAnsi="Arial Unicode MS"/>
        </w:rPr>
        <w:t xml:space="preserve">, </w:t>
      </w:r>
      <w:r>
        <w:t>вытянут</w:t>
      </w:r>
      <w:r>
        <w:t xml:space="preserve"> </w:t>
      </w:r>
      <w:r>
        <w:t>по</w:t>
      </w:r>
      <w:r>
        <w:t xml:space="preserve"> </w:t>
      </w:r>
      <w:r>
        <w:t>оси</w:t>
      </w:r>
      <w:r>
        <w:rPr>
          <w:rFonts w:ascii="Helvetica" w:hAnsi="Arial Unicode MS"/>
        </w:rPr>
        <w:t>.</w:t>
      </w:r>
      <w:r>
        <w:rPr>
          <w:noProof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238976</wp:posOffset>
            </wp:positionV>
            <wp:extent cx="6120057" cy="3438889"/>
            <wp:effectExtent l="0" t="0" r="0" b="0"/>
            <wp:wrapTopAndBottom distT="152400" distB="15240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Снимок экрана 2014-06-07 в 2.23.14.pn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43888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DB4D48">
      <w:headerReference w:type="default" r:id="rId9"/>
      <w:footerReference w:type="default" r:id="rId10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6DAD" w:rsidRDefault="00316DAD">
      <w:r>
        <w:separator/>
      </w:r>
    </w:p>
  </w:endnote>
  <w:endnote w:type="continuationSeparator" w:id="0">
    <w:p w:rsidR="00316DAD" w:rsidRDefault="00316D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4D48" w:rsidRDefault="00DB4D4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6DAD" w:rsidRDefault="00316DAD">
      <w:r>
        <w:separator/>
      </w:r>
    </w:p>
  </w:footnote>
  <w:footnote w:type="continuationSeparator" w:id="0">
    <w:p w:rsidR="00316DAD" w:rsidRDefault="00316D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4D48" w:rsidRDefault="00DB4D4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DB4D48"/>
    <w:rsid w:val="00316DAD"/>
    <w:rsid w:val="00557467"/>
    <w:rsid w:val="006E24DA"/>
    <w:rsid w:val="00787748"/>
    <w:rsid w:val="00CB1F42"/>
    <w:rsid w:val="00DB4D48"/>
    <w:rsid w:val="00E9667A"/>
    <w:rsid w:val="00F11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442</Words>
  <Characters>2520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2014-06-06T22:58:00Z</dcterms:created>
  <dcterms:modified xsi:type="dcterms:W3CDTF">2014-06-08T23:16:00Z</dcterms:modified>
</cp:coreProperties>
</file>